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E2" w:rsidRPr="00926AE2" w:rsidRDefault="00926AE2" w:rsidP="00926AE2">
      <w:pPr>
        <w:shd w:val="clear" w:color="auto" w:fill="FFFFFF"/>
        <w:spacing w:after="144" w:line="263" w:lineRule="atLeast"/>
        <w:jc w:val="center"/>
        <w:outlineLvl w:val="0"/>
        <w:rPr>
          <w:rFonts w:ascii="PF DinDisplay Pro" w:eastAsia="Times New Roman" w:hAnsi="PF DinDisplay Pro" w:cs="Times New Roman"/>
          <w:b/>
          <w:color w:val="000000"/>
          <w:sz w:val="39"/>
          <w:szCs w:val="39"/>
          <w:lang w:eastAsia="ru-RU"/>
        </w:rPr>
      </w:pPr>
      <w:r w:rsidRPr="00926AE2">
        <w:rPr>
          <w:rFonts w:ascii="PF DinDisplay Pro" w:eastAsia="Times New Roman" w:hAnsi="PF DinDisplay Pro" w:cs="Times New Roman"/>
          <w:b/>
          <w:color w:val="000000"/>
          <w:sz w:val="39"/>
          <w:szCs w:val="39"/>
          <w:lang w:eastAsia="ru-RU"/>
        </w:rPr>
        <w:t>Федеральный закон "О несостоятельности (банкротстве)" N 127-ФЗ</w:t>
      </w:r>
    </w:p>
    <w:p w:rsidR="00926AE2" w:rsidRDefault="00926AE2" w:rsidP="00926AE2">
      <w:pPr>
        <w:shd w:val="clear" w:color="auto" w:fill="FFFFFF"/>
        <w:spacing w:before="240" w:after="120" w:line="240" w:lineRule="auto"/>
        <w:textAlignment w:val="baseline"/>
        <w:outlineLvl w:val="1"/>
        <w:rPr>
          <w:rFonts w:ascii="PF DinDisplay Pro" w:eastAsia="Times New Roman" w:hAnsi="PF DinDisplay Pro" w:cs="Times New Roman"/>
          <w:color w:val="000000"/>
          <w:sz w:val="39"/>
          <w:szCs w:val="39"/>
          <w:lang w:eastAsia="ru-RU"/>
        </w:rPr>
      </w:pPr>
      <w:bookmarkStart w:id="0" w:name="_GoBack"/>
      <w:bookmarkEnd w:id="0"/>
    </w:p>
    <w:p w:rsidR="00926AE2" w:rsidRPr="00926AE2" w:rsidRDefault="00926AE2" w:rsidP="00926AE2">
      <w:pPr>
        <w:shd w:val="clear" w:color="auto" w:fill="FFFFFF"/>
        <w:spacing w:before="240" w:after="120" w:line="240" w:lineRule="auto"/>
        <w:textAlignment w:val="baseline"/>
        <w:outlineLvl w:val="1"/>
        <w:rPr>
          <w:rFonts w:ascii="PF DinDisplay Pro" w:eastAsia="Times New Roman" w:hAnsi="PF DinDisplay Pro" w:cs="Times New Roman"/>
          <w:color w:val="000000"/>
          <w:sz w:val="39"/>
          <w:szCs w:val="39"/>
          <w:lang w:eastAsia="ru-RU"/>
        </w:rPr>
      </w:pPr>
      <w:r w:rsidRPr="00926AE2">
        <w:rPr>
          <w:rFonts w:ascii="PF DinDisplay Pro" w:eastAsia="Times New Roman" w:hAnsi="PF DinDisplay Pro" w:cs="Times New Roman"/>
          <w:color w:val="000000"/>
          <w:sz w:val="39"/>
          <w:szCs w:val="39"/>
          <w:lang w:eastAsia="ru-RU"/>
        </w:rPr>
        <w:t>§ 5. Внесудебное банкротство граждан</w:t>
      </w:r>
    </w:p>
    <w:p w:rsidR="00926AE2" w:rsidRPr="00926AE2" w:rsidRDefault="00926AE2" w:rsidP="00926AE2">
      <w:pPr>
        <w:shd w:val="clear" w:color="auto" w:fill="FFFFFF"/>
        <w:spacing w:before="240" w:after="120" w:line="240" w:lineRule="auto"/>
        <w:textAlignment w:val="baseline"/>
        <w:outlineLvl w:val="3"/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</w:pPr>
      <w:bookmarkStart w:id="1" w:name="223.2."/>
      <w:bookmarkEnd w:id="1"/>
      <w:r w:rsidRPr="00926AE2"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  <w:t>Статья 223.2. Заявление гражданина о признании его банкротом во внесудебном порядке</w:t>
      </w:r>
    </w:p>
    <w:p w:rsidR="00926AE2" w:rsidRPr="00926AE2" w:rsidRDefault="00926AE2" w:rsidP="00926AE2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Гражданин, общий размер денежных обязательств и обязанностей по уплате обязательных платежей которого (без учета предусмотренных абзацем четвертым пункта 2 статьи 4 настоящего Федерального закона),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пятидесяти тысяч рублей и не более пятисот тысяч рублей, имеет право обратиться с заявлением о признании его банкротом во внесудебном порядке, если на дату подачи такого заявления в отношении его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N 229-ФЗ «Об исполнительном производстве» (независимо от объема и состава требований взыскателя) и не возбуждено иное исполнительное производство после возвращения исполнительного документа взыскателю.</w:t>
      </w:r>
    </w:p>
    <w:p w:rsidR="00926AE2" w:rsidRPr="00926AE2" w:rsidRDefault="00926AE2" w:rsidP="00926AE2">
      <w:p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о признании гражданина банкротом во внесудебном порядке он подтверждает свое соответствие условиям, предусмотренным абзацем первым настоящего пункта, при том, что такое соответствие предполагается.</w:t>
      </w:r>
    </w:p>
    <w:p w:rsidR="00926AE2" w:rsidRPr="00926AE2" w:rsidRDefault="00926AE2" w:rsidP="00926AE2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предусмотренных настоящим пунктом условий для признания гражданина банкротом во внесудебном порядке не требуются его соответствие и (или) подтверждение соответствия иным условиям, в том числе предусмотренным настоящим Федеральным законом.</w:t>
      </w:r>
    </w:p>
    <w:p w:rsidR="00926AE2" w:rsidRPr="00926AE2" w:rsidRDefault="00926AE2" w:rsidP="00926AE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о признании гражданина банкротом во внесудебном порядке </w:t>
      </w: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 по месту жительства или месту пребывания в многофункциональный центр предоставления государственных и муниципальных услуг.</w:t>
      </w:r>
    </w:p>
    <w:p w:rsidR="00926AE2" w:rsidRPr="00926AE2" w:rsidRDefault="00926AE2" w:rsidP="00926AE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Форма, порядок заполнения и подачи заявления о признании гражданина банкротом во внесудебном порядке утверждаются регулирующим органом.</w:t>
      </w:r>
    </w:p>
    <w:p w:rsidR="00926AE2" w:rsidRPr="00926AE2" w:rsidRDefault="00926AE2" w:rsidP="00926AE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заявления о признании гражданина банкротом во внесудебном порядке гражданин обязан представить список всех известных ему кредиторов, оформленный в соответствии с абзацем четвертым пункта 3 статьи 213.4 настоящего Федерального закона.</w:t>
      </w:r>
    </w:p>
    <w:p w:rsidR="00926AE2" w:rsidRPr="00926AE2" w:rsidRDefault="00926AE2" w:rsidP="00926AE2">
      <w:pPr>
        <w:numPr>
          <w:ilvl w:val="0"/>
          <w:numId w:val="1"/>
        </w:num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в течение одного рабочего дня со дня получения заявления гражданина о признании его банкротом во внесудебном порядке проверяет наличие сведений о возвращении исполнительного документа взыскателю по основаниям, предусмотренным пунктом 4 части 1 статьи 46 Федерального закона от 2 октября 2007 года N 229-ФЗ «Об исполнительном производстве», а также отсутствие сведений о ведении иных исполнительных производств, возбужденных после даты возвращения исполнительного </w:t>
      </w: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документа взыскателю и не оконченных или не прекращенных на момент проверки сведений, с использованием общедоступных сведений банка данных в исполнительном производстве, размещенных на сайте Федеральной службы судебных приставов в информационно-телекоммуникационной сети «Интернет» в соответствии с пунктами 3, 5 и 9 части 3 статьи 6.1 Федерального закона от 2 октября 2007 года N 229-ФЗ «Об исполнительном производстве».</w:t>
      </w:r>
    </w:p>
    <w:p w:rsidR="00926AE2" w:rsidRPr="00926AE2" w:rsidRDefault="00926AE2" w:rsidP="00926AE2">
      <w:p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банке данных в исполнительном производстве содержатся сведения о возвращении исполнительного документа взыскателю по основаниям, предусмотренным пунктом 4 части 1 статьи 46 Федерального закона от 2 октября 2007 года N 229-ФЗ «Об исполнительном производстве», и отсутствуют сведения о ведении иных исполнительных производств, возбужденных после даты возвращения исполнительного документа взыскателю и не оконченных или не прекращенных на момент проверки сведений, многофункциональный центр предоставления государственных и муниципальных услуг в течение трех рабочих дней осуществляет включение сведений о возбуждении процедуры внесудебного банкротства гражданина в Единый федеральный реестр сведений о банкротстве.</w:t>
      </w:r>
    </w:p>
    <w:p w:rsidR="00926AE2" w:rsidRPr="00926AE2" w:rsidRDefault="00926AE2" w:rsidP="00926AE2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банке данных в исполнительном производстве не содержатся сведения о возвращении исполнительного документа взыскателю по основаниям, предусмотренным пунктом 4 части 1 статьи 46 Федерального закона от 2 октября 2007 года N 229-ФЗ «Об исполнительном производстве», или при наличии сведений о возвращении исполнительного документа взыскателю по основаниям, предусмотренным пунктом 4 части 1 статьи 46 Федерального закона от 2 октября 2007 года N 229-ФЗ «Об исполнительном производстве», в банке данных в исполнительном производстве содержатся сведения об исполнительном производстве, возбужденном после даты возвращения исполнительного документа взыскателю и не оконченном или не прекращенном на момент проверки сведений, многофункциональный центр предоставления государственных и муниципальных услуг в течение трех рабочих дней возвращает гражданину поданное им заявление о признании его банкротом во внесудебном порядке с указанием причины возврата.</w:t>
      </w:r>
    </w:p>
    <w:p w:rsidR="00926AE2" w:rsidRPr="00926AE2" w:rsidRDefault="00926AE2" w:rsidP="00926AE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возврата многофункциональным центром предоставления государственных и муниципальных услуг заявления о признании гражданина банкротом во внесудебном порядке гражданин имеет право повторно обратиться с указанным заявлением не ранее чем через один месяц со дня возврата такого заявления.</w:t>
      </w:r>
    </w:p>
    <w:p w:rsidR="00926AE2" w:rsidRPr="00926AE2" w:rsidRDefault="00926AE2" w:rsidP="00926AE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Возврат гражданину поданного им заявления о признании его банкротом во внесудебном порядке с указанием причины возврата может быть обжалован в арбитражный суд по месту жительства гражданина.</w:t>
      </w:r>
    </w:p>
    <w:p w:rsidR="00926AE2" w:rsidRPr="00926AE2" w:rsidRDefault="00926AE2" w:rsidP="00926AE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 вправе подать заявление о признании его банкротом во внесудебном порядке повторно не ранее чем по истечении десяти лет после дня прекращения процедуры внесудебного банкротства в соответствии со статьей 223.5 настоящего Федерального закона или дня ее завершения в соответствии с пунктом 1 статьи 223.6 настоящего Федерального закона.</w:t>
      </w:r>
    </w:p>
    <w:p w:rsidR="00926AE2" w:rsidRPr="00926AE2" w:rsidRDefault="00926AE2" w:rsidP="00926AE2">
      <w:pPr>
        <w:shd w:val="clear" w:color="auto" w:fill="FFFFFF"/>
        <w:spacing w:before="240" w:after="120" w:line="240" w:lineRule="auto"/>
        <w:textAlignment w:val="baseline"/>
        <w:outlineLvl w:val="3"/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</w:pPr>
      <w:bookmarkStart w:id="2" w:name="223.3."/>
      <w:bookmarkEnd w:id="2"/>
      <w:r w:rsidRPr="00926AE2"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  <w:t>Статья 223.3. Размещение в Едином федеральном реестре сведений о банкротстве сведений о признании гражданина банкротом во внесудебном порядке</w:t>
      </w:r>
    </w:p>
    <w:p w:rsidR="00926AE2" w:rsidRPr="00926AE2" w:rsidRDefault="00926AE2" w:rsidP="00926AE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Едином федеральном реестре сведений о банкротстве размещаются сведения о гражданине, предусмотренные пунктом 5 статьи 213.7 настоящего </w:t>
      </w: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Федерального закона, сведения о кредиторах гражданина, подавшего заявление о признании гражданина банкротом во внесудебном порядке, размере их требований, а также наименование многофункционального центра предоставления государственных и муниципальных услуг, включившего в Единый федеральный реестр сведений о банкротстве соответствующие сведения.</w:t>
      </w:r>
    </w:p>
    <w:p w:rsidR="00926AE2" w:rsidRPr="00926AE2" w:rsidRDefault="00926AE2" w:rsidP="00926AE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Опубликование сведений о ходе внесудебного банкротства гражданина осуществляется в порядке, установленном статьей 213.7 настоящего Федерального закона, с учетом особенностей, установленных настоящим параграфом.</w:t>
      </w:r>
    </w:p>
    <w:p w:rsidR="00926AE2" w:rsidRPr="00926AE2" w:rsidRDefault="00926AE2" w:rsidP="00926AE2">
      <w:pPr>
        <w:shd w:val="clear" w:color="auto" w:fill="FFFFFF"/>
        <w:spacing w:before="240" w:after="120" w:line="240" w:lineRule="auto"/>
        <w:textAlignment w:val="baseline"/>
        <w:outlineLvl w:val="3"/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</w:pPr>
      <w:bookmarkStart w:id="3" w:name="223.4."/>
      <w:bookmarkEnd w:id="3"/>
      <w:r w:rsidRPr="00926AE2"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  <w:t>Статья 223.4. Последствия включения сведений о гражданине, подавшем заявление о признании его банкротом во внесудебном порядке, в Единый федеральный реестр сведений о банкротстве</w:t>
      </w:r>
    </w:p>
    <w:p w:rsidR="00926AE2" w:rsidRPr="00926AE2" w:rsidRDefault="00926AE2" w:rsidP="00926AE2">
      <w:pPr>
        <w:numPr>
          <w:ilvl w:val="0"/>
          <w:numId w:val="3"/>
        </w:num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включения сведений о возбуждении процедуры внесудебного банкротства гражданина в Единый федеральный реестр сведений о банкротстве вводится мораторий на удовлетворение требований кредиторов по денежным обязательствам, об уплате обязательных платежей, за исключением:</w:t>
      </w:r>
    </w:p>
    <w:p w:rsidR="00926AE2" w:rsidRPr="00926AE2" w:rsidRDefault="00926AE2" w:rsidP="00926AE2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кредиторов, не указанных в заявлении о признании гражданина банкротом во внесудебном порядке;</w:t>
      </w:r>
    </w:p>
    <w:p w:rsidR="00926AE2" w:rsidRPr="00926AE2" w:rsidRDefault="00926AE2" w:rsidP="00926AE2">
      <w:pPr>
        <w:numPr>
          <w:ilvl w:val="1"/>
          <w:numId w:val="3"/>
        </w:numPr>
        <w:shd w:val="clear" w:color="auto" w:fill="FFFFFF"/>
        <w:spacing w:before="75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о возмещении вреда, причиненного жизни или здоровью, по делам об истребовании имущества из чужого незаконного владения, об устранении препятствий к владению указанным имуществом, о признании права собственности на указанное имущество, о выплате заработной платы и выходного пособия, о возмещении морального вреда, о взыскании алиментов, а также иных требований, неразрывно связанных с личностью кредитора, в том числе требований, не заявленных при подаче заявления о признании гражданина банкротом во внесудебном порядке.</w:t>
      </w:r>
    </w:p>
    <w:p w:rsidR="00926AE2" w:rsidRPr="00926AE2" w:rsidRDefault="00926AE2" w:rsidP="00926AE2">
      <w:pPr>
        <w:numPr>
          <w:ilvl w:val="0"/>
          <w:numId w:val="3"/>
        </w:num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включения сведений о возбуждении процедуры внесудебного банкротства гражданина в Единый федеральный реестр сведений о банкротстве также наступают следующие последствия:</w:t>
      </w:r>
    </w:p>
    <w:p w:rsidR="00926AE2" w:rsidRPr="00926AE2" w:rsidRDefault="00926AE2" w:rsidP="00926AE2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исполнения возникших до дня включения таких сведений в Единый федеральный реестр сведений о банкротстве денежных обязательств, обязанности по уплате обязательных платежей считается наступившим, за исключением требований кредиторов, указанных в подпунктах 1 и 2 пункта 1 настоящей статьи;</w:t>
      </w:r>
    </w:p>
    <w:p w:rsidR="00926AE2" w:rsidRPr="00926AE2" w:rsidRDefault="00926AE2" w:rsidP="00926AE2">
      <w:pPr>
        <w:numPr>
          <w:ilvl w:val="1"/>
          <w:numId w:val="3"/>
        </w:numPr>
        <w:shd w:val="clear" w:color="auto" w:fill="FFFFFF"/>
        <w:spacing w:before="75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прекращается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начисление неустоек (штрафов, пеней) и иных финансовых санкций, а также процентов по всем обязательствам гражданина, за исключением требований кредиторов, указанных в подпунктах 1 и 2 пункта 1 настоящей статьи;</w:t>
      </w:r>
    </w:p>
    <w:p w:rsidR="00926AE2" w:rsidRPr="00926AE2" w:rsidRDefault="00926AE2" w:rsidP="00926AE2">
      <w:pPr>
        <w:numPr>
          <w:ilvl w:val="1"/>
          <w:numId w:val="3"/>
        </w:numPr>
        <w:shd w:val="clear" w:color="auto" w:fill="FFFFFF"/>
        <w:spacing w:before="75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подлежат применению правила статьи 8 Федерального закона от 2 октября 2007 года N 229-ФЗ «Об исполнительном производстве» в части возможности направления исполнительных документов в банк или иную кредитную организацию непосредственно взыскателем;</w:t>
      </w:r>
    </w:p>
    <w:p w:rsidR="00926AE2" w:rsidRPr="00926AE2" w:rsidRDefault="00926AE2" w:rsidP="00926AE2">
      <w:pPr>
        <w:numPr>
          <w:ilvl w:val="1"/>
          <w:numId w:val="3"/>
        </w:numPr>
        <w:shd w:val="clear" w:color="auto" w:fill="FFFFFF"/>
        <w:spacing w:before="75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исполнительные документы могут быть направлены только в Федеральную службу судебных приставов и ее территориальные органы;</w:t>
      </w:r>
    </w:p>
    <w:p w:rsidR="00926AE2" w:rsidRPr="00926AE2" w:rsidRDefault="00926AE2" w:rsidP="00926AE2">
      <w:pPr>
        <w:numPr>
          <w:ilvl w:val="1"/>
          <w:numId w:val="3"/>
        </w:numPr>
        <w:shd w:val="clear" w:color="auto" w:fill="FFFFFF"/>
        <w:spacing w:before="75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приостанавливается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 исполнительных документов по имущественным взысканиям с гражданина, за исключением исполнительных документов по требованиям, указанным в подпунктах 1 и 2 пункта 1 настоящей статьи;</w:t>
      </w:r>
    </w:p>
    <w:p w:rsidR="00926AE2" w:rsidRPr="00926AE2" w:rsidRDefault="00926AE2" w:rsidP="00926AE2">
      <w:pPr>
        <w:numPr>
          <w:ilvl w:val="1"/>
          <w:numId w:val="3"/>
        </w:numPr>
        <w:shd w:val="clear" w:color="auto" w:fill="FFFFFF"/>
        <w:spacing w:before="75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гражданина-должника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настоящей статьи считается предоставленным.</w:t>
      </w:r>
    </w:p>
    <w:p w:rsidR="00926AE2" w:rsidRPr="00926AE2" w:rsidRDefault="00926AE2" w:rsidP="00926AE2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приостановления исполнения исполнительных документов является включение сведений о возбуждении процедуры внесудебного банкротства в Единый федеральный реестр сведений о банкротстве.</w:t>
      </w:r>
    </w:p>
    <w:p w:rsidR="00926AE2" w:rsidRPr="00926AE2" w:rsidRDefault="00926AE2" w:rsidP="00926AE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наступления предусмотренных пунктами 1 и 2 настоящей статьи последствий копия уведомления о включении сведений о возбуждении процедуры внесудебного банкротства гражданина в Единый федеральный реестр сведений о банкротстве направляется многофункциональным центром предоставления государственных и муниципальных услуг в кредитные организации, с которыми у должника заключен договор банковского счета (вклада), а также в суд общей юрисдикции, соответствующее подразделение Федеральный службы судебных приставов по месту жительства должника и в уполномоченные органы.</w:t>
      </w:r>
    </w:p>
    <w:p w:rsidR="00926AE2" w:rsidRPr="00926AE2" w:rsidRDefault="00926AE2" w:rsidP="00926AE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 в течение срока процедуры внесудебного банкротства не имеет права совершать сделки по получению займов, кредитов, выдаче поручительств и иные обеспечительные сделки.</w:t>
      </w:r>
    </w:p>
    <w:p w:rsidR="00926AE2" w:rsidRPr="00926AE2" w:rsidRDefault="00926AE2" w:rsidP="00926AE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срока процедуры внесудебного банкротства гражданина кредитор, указанный в списке кредиторов, предусмотренном пунктом 4 статьи 223.2 настоящего Федерального закона, в целях обнаружения принадлежащих должнику имущества или имущественных прав, подлежащих государственной регистрации или иному учету (регистрации), вправе направить в органы, осуществляющие государственную регистрацию или иной учет (регистрацию), определенные Правительством Российской Федерации, посредством системы межведомственного электронного взаимодействия запрос о наличии зарегистрированных (учтенных) имущества или имущественных прав гражданина-должника. Состав сведений, содержащихся в запросе, а также порядок и сроки представления информации в ответ на запрос определяются Правительством Российской Федерации.</w:t>
      </w:r>
    </w:p>
    <w:p w:rsidR="00926AE2" w:rsidRPr="00926AE2" w:rsidRDefault="00926AE2" w:rsidP="00926AE2">
      <w:pPr>
        <w:shd w:val="clear" w:color="auto" w:fill="FFFFFF"/>
        <w:spacing w:before="240" w:after="120" w:line="240" w:lineRule="auto"/>
        <w:textAlignment w:val="baseline"/>
        <w:outlineLvl w:val="3"/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</w:pPr>
      <w:bookmarkStart w:id="4" w:name="223.5."/>
      <w:bookmarkEnd w:id="4"/>
      <w:r w:rsidRPr="00926AE2"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  <w:t>Статья 223.5. Прекращение процедуры внесудебного банкротства гражданина</w:t>
      </w:r>
    </w:p>
    <w:p w:rsidR="00926AE2" w:rsidRPr="00926AE2" w:rsidRDefault="00926AE2" w:rsidP="00926AE2">
      <w:pPr>
        <w:numPr>
          <w:ilvl w:val="0"/>
          <w:numId w:val="4"/>
        </w:num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течение срока процедуры внесудебного банкротства гражданина в его собственность имущества (в результате оспаривания сделки, принятия наследства или получения в дар) или иного существенного изменения его имущественного положения, позволяющего полностью или в значительной части исполнить свои обязательства перед кредиторами, указанными в списке кредиторов в соответствии с пунктом 4 статьи 223.2 настоящего Федерального закона, гражданин обязан в течение пяти рабочих дней уведомить об этом многофункциональный центр предоставления государственных и муниципальных услуг.</w:t>
      </w:r>
    </w:p>
    <w:p w:rsidR="00926AE2" w:rsidRPr="00926AE2" w:rsidRDefault="00926AE2" w:rsidP="00926AE2">
      <w:p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позднее трех рабочих дней со дня получения от гражданина уведомления, предусмотренного абзацем первым настоящего пункта, многофункциональный центр предоставления государственных и муниципальных услуг включает в </w:t>
      </w: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Единый федеральный реестр сведений о банкротстве сведения о прекращении процедуры внесудебного банкротства гражданина.</w:t>
      </w:r>
    </w:p>
    <w:p w:rsidR="00926AE2" w:rsidRPr="00926AE2" w:rsidRDefault="00926AE2" w:rsidP="00926AE2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неисполнения гражданином обязанности, предусмотренной абзацем первым настоящего пункта, кредитор, указанный в списке кредиторов в соответствии с пунктом 4 статьи 223.2 настоящего Федерального закона, вправе обратиться в арбитражный суд с заявлением о признании такого гражданина банкротом в соответствии со статьей 213.5 настоящего Федерального закона.</w:t>
      </w:r>
    </w:p>
    <w:p w:rsidR="00926AE2" w:rsidRPr="00926AE2" w:rsidRDefault="00926AE2" w:rsidP="00926AE2">
      <w:pPr>
        <w:numPr>
          <w:ilvl w:val="0"/>
          <w:numId w:val="4"/>
        </w:num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включения сведений о возбуждении процедуры внесудебного банкротства гражданина в Единый федеральный реестр сведений о банкротстве и до дня завершения либо прекращения процедуры внесудебного банкротства гражданина в арбитражный суд с заявлением о признании такого гражданина банкротом в соответствии со статьей 213.5 настоящего Федерального закона вправе обратиться:</w:t>
      </w:r>
    </w:p>
    <w:p w:rsidR="00926AE2" w:rsidRPr="00926AE2" w:rsidRDefault="00926AE2" w:rsidP="00926AE2">
      <w:pPr>
        <w:numPr>
          <w:ilvl w:val="1"/>
          <w:numId w:val="4"/>
        </w:numPr>
        <w:shd w:val="clear" w:color="auto" w:fill="FFFFFF"/>
        <w:spacing w:after="0" w:line="240" w:lineRule="auto"/>
        <w:ind w:left="129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кредитор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указанный в списке кредиторов, предусмотренном пунктом 4 статьи 223.2 настоящего Федерального закона;</w:t>
      </w:r>
    </w:p>
    <w:p w:rsidR="00926AE2" w:rsidRPr="00926AE2" w:rsidRDefault="00926AE2" w:rsidP="00926AE2">
      <w:pPr>
        <w:numPr>
          <w:ilvl w:val="1"/>
          <w:numId w:val="4"/>
        </w:numPr>
        <w:shd w:val="clear" w:color="auto" w:fill="FFFFFF"/>
        <w:spacing w:before="75" w:after="0" w:line="240" w:lineRule="auto"/>
        <w:ind w:left="129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кредитор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указанный в списке кредиторов, предусмотренном пунктом 4 статьи 223.2 настоящего Федерального закона, в любом из следующих случаев:</w:t>
      </w:r>
    </w:p>
    <w:p w:rsidR="00926AE2" w:rsidRPr="00926AE2" w:rsidRDefault="00926AE2" w:rsidP="00926AE2">
      <w:pPr>
        <w:numPr>
          <w:ilvl w:val="2"/>
          <w:numId w:val="4"/>
        </w:numPr>
        <w:shd w:val="clear" w:color="auto" w:fill="FFFFFF"/>
        <w:spacing w:after="0" w:line="240" w:lineRule="auto"/>
        <w:ind w:left="165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задолженности перед ним не в полном объеме, существенно влияющем на признание гражданина соответствующим критериям, определенным пунктом 1 статьи 223.2 настоящего Федерального закона;</w:t>
      </w:r>
    </w:p>
    <w:p w:rsidR="00926AE2" w:rsidRPr="00926AE2" w:rsidRDefault="00926AE2" w:rsidP="00926AE2">
      <w:pPr>
        <w:numPr>
          <w:ilvl w:val="2"/>
          <w:numId w:val="4"/>
        </w:numPr>
        <w:shd w:val="clear" w:color="auto" w:fill="FFFFFF"/>
        <w:spacing w:before="75" w:after="0" w:line="240" w:lineRule="auto"/>
        <w:ind w:left="165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обнаружение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принадлежащих должнику имущества или имущественных прав, подлежащих государственной регистрации или иному учету (регистрации);</w:t>
      </w:r>
    </w:p>
    <w:p w:rsidR="00926AE2" w:rsidRPr="00926AE2" w:rsidRDefault="00926AE2" w:rsidP="00926AE2">
      <w:pPr>
        <w:numPr>
          <w:ilvl w:val="2"/>
          <w:numId w:val="4"/>
        </w:numPr>
        <w:shd w:val="clear" w:color="auto" w:fill="FFFFFF"/>
        <w:spacing w:before="75" w:after="0" w:line="240" w:lineRule="auto"/>
        <w:ind w:left="165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proofErr w:type="gramEnd"/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вступившего в законную силу решения суда по поданному таким кредитором иску о признании сделки должника недействительной.</w:t>
      </w:r>
    </w:p>
    <w:p w:rsidR="00926AE2" w:rsidRPr="00926AE2" w:rsidRDefault="00926AE2" w:rsidP="00926AE2">
      <w:pPr>
        <w:numPr>
          <w:ilvl w:val="0"/>
          <w:numId w:val="4"/>
        </w:num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дня вынесения арбитражным судом определения о признании обоснованным заявления о признании гражданина банкротом и введении реструктуризации долгов гражданина прекращается процедура внесудебного банкротства такого гражданина.</w:t>
      </w:r>
    </w:p>
    <w:p w:rsidR="00926AE2" w:rsidRPr="00926AE2" w:rsidRDefault="00926AE2" w:rsidP="00926AE2">
      <w:p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Арбитражный суд направляет в многофункциональный центр предоставления государственных и муниципальных услуг, осуществлявший включение сведений о внесудебном банкротстве гражданина в Единый федеральный реестр сведений о банкротстве, копию определения о признании обоснованным заявления о признании гражданина банкротом и введении реструктуризации долгов гражданина не позднее трех рабочих дней после дня его вынесения.</w:t>
      </w:r>
    </w:p>
    <w:p w:rsidR="00926AE2" w:rsidRPr="00926AE2" w:rsidRDefault="00926AE2" w:rsidP="00926AE2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не позднее трех рабочих дней со дня получения копии определения арбитражного суда о признании обоснованным заявления о признании гражданина банкротом и введении реструктуризации долгов гражданина включает в Единый федеральный реестр сведений о банкротстве сведения о прекращении процедуры внесудебного банкротства гражданина.</w:t>
      </w:r>
    </w:p>
    <w:p w:rsidR="00926AE2" w:rsidRPr="00926AE2" w:rsidRDefault="00926AE2" w:rsidP="00926AE2">
      <w:pPr>
        <w:shd w:val="clear" w:color="auto" w:fill="FFFFFF"/>
        <w:spacing w:before="240" w:after="120" w:line="240" w:lineRule="auto"/>
        <w:textAlignment w:val="baseline"/>
        <w:outlineLvl w:val="3"/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</w:pPr>
      <w:bookmarkStart w:id="5" w:name="223.6."/>
      <w:bookmarkEnd w:id="5"/>
      <w:r w:rsidRPr="00926AE2"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  <w:lastRenderedPageBreak/>
        <w:t>Статья 223.6. Освобождение гражданина от обязательств по завершении процедуры внесудебного банкротства гражданина</w:t>
      </w:r>
    </w:p>
    <w:p w:rsidR="00926AE2" w:rsidRPr="00926AE2" w:rsidRDefault="00926AE2" w:rsidP="00926AE2">
      <w:pPr>
        <w:numPr>
          <w:ilvl w:val="0"/>
          <w:numId w:val="5"/>
        </w:num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истечении шести месяцев со дня включения сведений о возбуждении процедуры внесудебного банкротства гражданина в Единый федеральный реестр сведений о банкротстве завершается процедура внесудебного банкротства гражданина и такой гражданин освобождается от дальнейшего исполнения требований кредиторов, указанных им в заявлении о признании его банкротом во внесудебном порядке, с учетом общего размера денежных обязательств и обязанностей по уплате обязательных платежей, предусмотренного пунктом 1 статьи 223.2 настоящего Федерального закона.</w:t>
      </w:r>
    </w:p>
    <w:p w:rsidR="00926AE2" w:rsidRPr="00926AE2" w:rsidRDefault="00926AE2" w:rsidP="00926AE2">
      <w:p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обязан в день завершения процедуры внесудебного банкротства гражданина включить в Единый федеральный реестр сведений о банкротстве сведения о завершении такой процедуры.</w:t>
      </w:r>
    </w:p>
    <w:p w:rsidR="00926AE2" w:rsidRPr="00926AE2" w:rsidRDefault="00926AE2" w:rsidP="00926AE2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Задолженность гражданина перед кредиторами, указанными им в заявлении о признании его банкротом во внесудебном порядке, признается безнадежной задолженностью.</w:t>
      </w:r>
    </w:p>
    <w:p w:rsidR="00926AE2" w:rsidRPr="00926AE2" w:rsidRDefault="00926AE2" w:rsidP="00926AE2">
      <w:pPr>
        <w:numPr>
          <w:ilvl w:val="0"/>
          <w:numId w:val="5"/>
        </w:num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Освобождение гражданина от обязательств не распространяется на требования кредиторов, не указанные в заявлении о признании гражданина банкротом во внесудебном порядке. Также не допускается освобождение гражданина от обязательств в случаях, предусмотренных абзацами вторым и четвертым пункта 4, абзацем первым пункта 5 и пунктом 6 статьи 213.28 настоящего Федерального закона.</w:t>
      </w:r>
    </w:p>
    <w:p w:rsidR="00926AE2" w:rsidRPr="00926AE2" w:rsidRDefault="00926AE2" w:rsidP="00926AE2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заявлении гражданина о признании его банкротом во внесудебном порядке указана сумма требований кредитора, которая меньше действительной суммы требований кредитора, гражданин освобождается от обязательств перед этим кредитором в размере суммы, указанной в заявлении. Если в таком заявлении указана сумма требований кредитора, которая больше действительной суммы требований кредитора, гражданин освобождается от обязательств перед этим кредитором в размере действительной суммы его задолженности.</w:t>
      </w:r>
    </w:p>
    <w:p w:rsidR="00926AE2" w:rsidRPr="00926AE2" w:rsidRDefault="00926AE2" w:rsidP="00926AE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завершении процедуры внесудебного банкротства в отношении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настоящего Федерального закона.</w:t>
      </w:r>
    </w:p>
    <w:p w:rsidR="00926AE2" w:rsidRPr="00926AE2" w:rsidRDefault="00926AE2" w:rsidP="00926AE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направляет копии уведомлений о возбуждении процедуры, прекращении процедуры и завершении процедуры внесудебного банкротства гражданина в орган, зарегистрировавший гражданина в качестве индивидуального предпринимателя.</w:t>
      </w:r>
    </w:p>
    <w:p w:rsidR="00926AE2" w:rsidRPr="00926AE2" w:rsidRDefault="00926AE2" w:rsidP="00926AE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завершения процедуры внесудебного банкротства гражданина применяются последствия, предусмотренные статьей 213.30 настоящего Федерального закона, при этом соответствующие сроки исчисляются со дня завершения процедуры внесудебного банкротства гражданина.</w:t>
      </w:r>
    </w:p>
    <w:p w:rsidR="00926AE2" w:rsidRPr="00926AE2" w:rsidRDefault="00926AE2" w:rsidP="00926AE2">
      <w:pPr>
        <w:shd w:val="clear" w:color="auto" w:fill="FFFFFF"/>
        <w:spacing w:before="240" w:after="120" w:line="240" w:lineRule="auto"/>
        <w:textAlignment w:val="baseline"/>
        <w:outlineLvl w:val="3"/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</w:pPr>
      <w:bookmarkStart w:id="6" w:name="223.7."/>
      <w:bookmarkEnd w:id="6"/>
      <w:r w:rsidRPr="00926AE2">
        <w:rPr>
          <w:rFonts w:ascii="PF DinDisplay Pro" w:eastAsia="Times New Roman" w:hAnsi="PF DinDisplay Pro" w:cs="Times New Roman"/>
          <w:i/>
          <w:iCs/>
          <w:color w:val="000000"/>
          <w:sz w:val="30"/>
          <w:szCs w:val="30"/>
          <w:lang w:eastAsia="ru-RU"/>
        </w:rPr>
        <w:lastRenderedPageBreak/>
        <w:t>Статья 223.7. Бесплатность процедуры внесудебного банкротства гражданина</w:t>
      </w:r>
    </w:p>
    <w:p w:rsidR="00926AE2" w:rsidRPr="00926AE2" w:rsidRDefault="00926AE2" w:rsidP="00926AE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заявления о признании гражданина банкротом во внесудебном порядке в многофункциональном центре предоставления государственных и муниципальных услуг осуществляется без взимания платы.</w:t>
      </w:r>
    </w:p>
    <w:p w:rsidR="00926AE2" w:rsidRPr="00926AE2" w:rsidRDefault="00926AE2" w:rsidP="00926AE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сведений в Единый федеральный реестр сведений о банкротстве в соответствии с настоящим параграфом осуществляется без взимания платы.</w:t>
      </w:r>
    </w:p>
    <w:p w:rsidR="00B827B6" w:rsidRDefault="00B827B6"/>
    <w:sectPr w:rsidR="00B8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F DinDisplay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96D"/>
    <w:multiLevelType w:val="multilevel"/>
    <w:tmpl w:val="3048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17B67"/>
    <w:multiLevelType w:val="multilevel"/>
    <w:tmpl w:val="E898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13D3D"/>
    <w:multiLevelType w:val="multilevel"/>
    <w:tmpl w:val="097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270A4"/>
    <w:multiLevelType w:val="multilevel"/>
    <w:tmpl w:val="37FE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A4FD5"/>
    <w:multiLevelType w:val="multilevel"/>
    <w:tmpl w:val="CA46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70270"/>
    <w:multiLevelType w:val="multilevel"/>
    <w:tmpl w:val="3D0C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E2"/>
    <w:rsid w:val="00926AE2"/>
    <w:rsid w:val="00B827B6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D0830-6A2B-4CF7-B526-353B7FF1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26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26A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6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редактор</cp:lastModifiedBy>
  <cp:revision>1</cp:revision>
  <dcterms:created xsi:type="dcterms:W3CDTF">2020-09-23T06:38:00Z</dcterms:created>
  <dcterms:modified xsi:type="dcterms:W3CDTF">2020-09-23T06:40:00Z</dcterms:modified>
</cp:coreProperties>
</file>